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8944" w14:textId="77777777" w:rsidR="00492572" w:rsidRDefault="00492572" w:rsidP="00CA344B">
      <w:pPr>
        <w:spacing w:after="0"/>
        <w:jc w:val="center"/>
        <w:rPr>
          <w:b/>
        </w:rPr>
      </w:pPr>
      <w:r>
        <w:rPr>
          <w:b/>
        </w:rPr>
        <w:t>Human Service Provider Call</w:t>
      </w:r>
    </w:p>
    <w:p w14:paraId="448AC13B" w14:textId="30EF52FF" w:rsidR="00492572" w:rsidRDefault="00AA612D" w:rsidP="00CA344B">
      <w:pPr>
        <w:spacing w:after="0"/>
        <w:jc w:val="center"/>
        <w:rPr>
          <w:b/>
        </w:rPr>
      </w:pPr>
      <w:r>
        <w:rPr>
          <w:b/>
        </w:rPr>
        <w:t>1</w:t>
      </w:r>
      <w:r w:rsidR="007144E8">
        <w:rPr>
          <w:b/>
        </w:rPr>
        <w:t>1</w:t>
      </w:r>
      <w:r w:rsidR="00492572">
        <w:rPr>
          <w:b/>
        </w:rPr>
        <w:t>/</w:t>
      </w:r>
      <w:r w:rsidR="007144E8">
        <w:rPr>
          <w:b/>
        </w:rPr>
        <w:t>18</w:t>
      </w:r>
      <w:r w:rsidR="00492572">
        <w:rPr>
          <w:b/>
        </w:rPr>
        <w:t>/2021</w:t>
      </w:r>
    </w:p>
    <w:p w14:paraId="1A23D1DF" w14:textId="77777777" w:rsidR="00492572" w:rsidRDefault="00492572" w:rsidP="00CA344B">
      <w:pPr>
        <w:spacing w:after="0"/>
        <w:jc w:val="center"/>
        <w:rPr>
          <w:b/>
        </w:rPr>
      </w:pPr>
      <w:r>
        <w:rPr>
          <w:b/>
        </w:rPr>
        <w:t>Zoom Meeting</w:t>
      </w:r>
    </w:p>
    <w:bookmarkStart w:id="0" w:name="_Hlk48806328"/>
    <w:p w14:paraId="6B371EE4" w14:textId="77777777" w:rsidR="00492572" w:rsidRDefault="00492572" w:rsidP="00492572">
      <w:pPr>
        <w:spacing w:after="0"/>
        <w:jc w:val="center"/>
        <w:rPr>
          <w:b/>
        </w:rPr>
      </w:pPr>
      <w:r>
        <w:fldChar w:fldCharType="begin"/>
      </w:r>
      <w:r>
        <w:instrText xml:space="preserve"> HYPERLINK "</w:instrText>
      </w:r>
      <w:r w:rsidRPr="00D3119D">
        <w:instrText>https://us02web.zoom.us/rec/share/pFx4B_hd4JtwAgsv69SPYgSsfgiGSFJslwqjTcrw8lfp_QmbL75yu5cUsFgQMty_.LeUUqxtBg5bzQ7He?startTime=1611240722000</w:instrText>
      </w:r>
      <w:r>
        <w:instrText xml:space="preserve">" </w:instrText>
      </w:r>
      <w:r>
        <w:fldChar w:fldCharType="separate"/>
      </w:r>
      <w:r w:rsidRPr="009B4728">
        <w:rPr>
          <w:rStyle w:val="Hyperlink"/>
        </w:rPr>
        <w:t>https://us02web.zoom.us/rec/share/pFx4B_hd4JtwAgsv69SPYgSsfgiGSFJslwqjTcrw8lfp_QmbL75yu5cUsFgQMty_.LeUUqxtBg5bzQ7He?startTime=1611240722000</w:t>
      </w:r>
      <w:r>
        <w:fldChar w:fldCharType="end"/>
      </w:r>
      <w:r>
        <w:t xml:space="preserve"> </w:t>
      </w:r>
    </w:p>
    <w:bookmarkEnd w:id="0"/>
    <w:p w14:paraId="3CA90A96" w14:textId="77777777" w:rsidR="00492572" w:rsidRPr="00B075DA" w:rsidRDefault="00492572" w:rsidP="00492572">
      <w:pPr>
        <w:ind w:firstLine="720"/>
        <w:rPr>
          <w:sz w:val="20"/>
          <w:szCs w:val="20"/>
        </w:rPr>
      </w:pPr>
    </w:p>
    <w:p w14:paraId="3C07FCC7" w14:textId="11CB3BFF" w:rsidR="00492572" w:rsidRPr="00B075DA" w:rsidRDefault="00492572" w:rsidP="00492572">
      <w:pPr>
        <w:rPr>
          <w:sz w:val="20"/>
          <w:szCs w:val="20"/>
        </w:rPr>
      </w:pPr>
      <w:r w:rsidRPr="00B075DA">
        <w:rPr>
          <w:sz w:val="20"/>
          <w:szCs w:val="20"/>
        </w:rPr>
        <w:t>This call is to help streamline communication and support and encourage collaboration to make the most of resources</w:t>
      </w:r>
      <w:r w:rsidR="00040C1C">
        <w:rPr>
          <w:sz w:val="20"/>
          <w:szCs w:val="20"/>
        </w:rPr>
        <w:t xml:space="preserve">, especially as we continue to deal with the </w:t>
      </w:r>
      <w:r w:rsidRPr="00B075DA">
        <w:rPr>
          <w:sz w:val="20"/>
          <w:szCs w:val="20"/>
        </w:rPr>
        <w:t>COVID 19 pandemic. It also provides the opportunity for updates on local needs from the nonprofit sector. Please refer to United Way website for previous notes and resources-</w:t>
      </w:r>
      <w:hyperlink r:id="rId5">
        <w:r w:rsidRPr="00B075DA">
          <w:rPr>
            <w:color w:val="1155CC"/>
            <w:sz w:val="20"/>
            <w:szCs w:val="20"/>
            <w:u w:val="single"/>
          </w:rPr>
          <w:t xml:space="preserve"> https://dbqunitedway.org/covid-19-nonprofit-support</w:t>
        </w:r>
      </w:hyperlink>
    </w:p>
    <w:p w14:paraId="1979216E" w14:textId="77777777" w:rsidR="00492572" w:rsidRPr="00B075DA" w:rsidRDefault="00492572" w:rsidP="00492572">
      <w:pPr>
        <w:rPr>
          <w:sz w:val="20"/>
          <w:szCs w:val="20"/>
        </w:rPr>
      </w:pPr>
      <w:r w:rsidRPr="00B075DA">
        <w:rPr>
          <w:sz w:val="20"/>
          <w:szCs w:val="20"/>
        </w:rPr>
        <w:t>This call has created great opportunities to build partnerships and for our system to work together to coordinate and broaden our impact. There has been a great deal of collaboration with the city, nonprofits, philanthropists, legislators, and more. THANK YOU!</w:t>
      </w:r>
    </w:p>
    <w:p w14:paraId="57044935" w14:textId="77777777" w:rsidR="00492572" w:rsidRPr="00804A2A" w:rsidRDefault="00492572" w:rsidP="00492572">
      <w:pPr>
        <w:spacing w:after="0"/>
        <w:rPr>
          <w:rFonts w:cstheme="minorHAnsi"/>
          <w:b/>
          <w:bCs/>
        </w:rPr>
      </w:pPr>
      <w:r w:rsidRPr="00804A2A">
        <w:rPr>
          <w:rFonts w:cstheme="minorHAnsi"/>
          <w:b/>
          <w:bCs/>
        </w:rPr>
        <w:t>United Way</w:t>
      </w:r>
    </w:p>
    <w:p w14:paraId="5A7964B2" w14:textId="77777777" w:rsidR="00492572" w:rsidRPr="00804A2A" w:rsidRDefault="00492572" w:rsidP="00492572">
      <w:pPr>
        <w:spacing w:after="0"/>
        <w:rPr>
          <w:rFonts w:cstheme="minorHAnsi"/>
        </w:rPr>
      </w:pPr>
      <w:r w:rsidRPr="00804A2A">
        <w:rPr>
          <w:rFonts w:cstheme="minorHAnsi"/>
        </w:rPr>
        <w:t>Danielle Peterson</w:t>
      </w:r>
    </w:p>
    <w:p w14:paraId="1D391F1B" w14:textId="773EC802" w:rsidR="00CB3E07" w:rsidRPr="003F6123" w:rsidRDefault="00CB3E07" w:rsidP="00CB3E0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465E3">
        <w:rPr>
          <w:rFonts w:cstheme="minorHAnsi"/>
        </w:rPr>
        <w:t>COVID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numbers are still up in Dubuque. Boosters for </w:t>
      </w:r>
      <w:r w:rsidR="00040C1C">
        <w:rPr>
          <w:rFonts w:cstheme="minorHAnsi"/>
        </w:rPr>
        <w:t>all vaccines are now</w:t>
      </w:r>
      <w:r>
        <w:rPr>
          <w:rFonts w:cstheme="minorHAnsi"/>
        </w:rPr>
        <w:t xml:space="preserve"> available. </w:t>
      </w:r>
      <w:r>
        <w:t>For current information on walk-in vaccination and booster clinics and other vaccination opportunities in Dubuque County, please visit </w:t>
      </w:r>
      <w:hyperlink r:id="rId6" w:history="1">
        <w:r>
          <w:rPr>
            <w:rStyle w:val="Hyperlink"/>
          </w:rPr>
          <w:t>www.dubuquecounty.org/sleevesup</w:t>
        </w:r>
      </w:hyperlink>
      <w:r>
        <w:t> or call 563-690-MAKE(6253).</w:t>
      </w:r>
    </w:p>
    <w:p w14:paraId="355FBB8E" w14:textId="24908BA6" w:rsidR="003F6123" w:rsidRDefault="003F6123" w:rsidP="003F6123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 xml:space="preserve">City: </w:t>
      </w:r>
      <w:hyperlink r:id="rId7" w:history="1">
        <w:r w:rsidRPr="00904A43">
          <w:rPr>
            <w:rStyle w:val="Hyperlink"/>
            <w:rFonts w:cstheme="minorHAnsi"/>
          </w:rPr>
          <w:t>https://www.cityofdubuque.org/2965/COVID-19-Vaccinations</w:t>
        </w:r>
      </w:hyperlink>
    </w:p>
    <w:p w14:paraId="23BF499A" w14:textId="2A6CA627" w:rsidR="003F6123" w:rsidRPr="003F6123" w:rsidRDefault="003F6123" w:rsidP="003F6123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 xml:space="preserve">County: </w:t>
      </w:r>
      <w:hyperlink r:id="rId8" w:history="1">
        <w:r w:rsidRPr="00904A43">
          <w:rPr>
            <w:rStyle w:val="Hyperlink"/>
            <w:rFonts w:cstheme="minorHAnsi"/>
          </w:rPr>
          <w:t>https://www.dubuquecountyiowa.gov/567/COVID-19-Vaccinations</w:t>
        </w:r>
      </w:hyperlink>
    </w:p>
    <w:p w14:paraId="503BDF35" w14:textId="4CF12EC5" w:rsidR="003C0A88" w:rsidRDefault="00A04177" w:rsidP="00CB3E0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Our </w:t>
      </w:r>
      <w:proofErr w:type="gramStart"/>
      <w:r>
        <w:rPr>
          <w:rFonts w:cstheme="minorHAnsi"/>
        </w:rPr>
        <w:t>two year</w:t>
      </w:r>
      <w:proofErr w:type="gramEnd"/>
      <w:r>
        <w:rPr>
          <w:rFonts w:cstheme="minorHAnsi"/>
        </w:rPr>
        <w:t xml:space="preserve"> </w:t>
      </w:r>
      <w:r w:rsidR="00256DBB">
        <w:rPr>
          <w:rFonts w:cstheme="minorHAnsi"/>
        </w:rPr>
        <w:t>competitive</w:t>
      </w:r>
      <w:r>
        <w:rPr>
          <w:rFonts w:cstheme="minorHAnsi"/>
        </w:rPr>
        <w:t xml:space="preserve"> grant has been released and is due Friday February 11, 2022 by 5:00pm. All information is on our website. Focusing our </w:t>
      </w:r>
      <w:r w:rsidR="00256DBB">
        <w:rPr>
          <w:rFonts w:cstheme="minorHAnsi"/>
        </w:rPr>
        <w:t xml:space="preserve">energy on reducing and preventing poverty under the pillars of Health, Education, and Financial Stability. </w:t>
      </w:r>
      <w:hyperlink r:id="rId9" w:history="1">
        <w:r w:rsidR="00256DBB" w:rsidRPr="00554D46">
          <w:rPr>
            <w:rStyle w:val="Hyperlink"/>
            <w:rFonts w:cstheme="minorHAnsi"/>
          </w:rPr>
          <w:t>https://dbqunitedway.org/apply-for-grant-funding</w:t>
        </w:r>
      </w:hyperlink>
      <w:r w:rsidR="00256DBB">
        <w:rPr>
          <w:rFonts w:cstheme="minorHAnsi"/>
        </w:rPr>
        <w:t xml:space="preserve"> </w:t>
      </w:r>
    </w:p>
    <w:p w14:paraId="1C507910" w14:textId="3E0DE34D" w:rsidR="00294BAA" w:rsidRDefault="00443DC5" w:rsidP="00294BA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A6F38">
        <w:rPr>
          <w:rFonts w:cstheme="minorHAnsi"/>
          <w:b/>
          <w:bCs/>
        </w:rPr>
        <w:t>Volunteer Dubuque</w:t>
      </w:r>
      <w:r w:rsidR="00492572" w:rsidRPr="009A6F38">
        <w:rPr>
          <w:rFonts w:cstheme="minorHAnsi"/>
        </w:rPr>
        <w:t xml:space="preserve">– if you have any volunteer needs/opportunities, especially virtual, please post. </w:t>
      </w:r>
      <w:r w:rsidR="003F6123" w:rsidRPr="009A6F38">
        <w:rPr>
          <w:rFonts w:cstheme="minorHAnsi"/>
        </w:rPr>
        <w:t xml:space="preserve">You are also welcome to reach out to Paula Paider Licht for any questions. </w:t>
      </w:r>
      <w:hyperlink r:id="rId10" w:history="1">
        <w:r w:rsidR="00040C1C" w:rsidRPr="00904A43">
          <w:rPr>
            <w:rStyle w:val="Hyperlink"/>
            <w:rFonts w:cstheme="minorHAnsi"/>
          </w:rPr>
          <w:t>Paula.paiderlicht@dbqunitedway.org</w:t>
        </w:r>
      </w:hyperlink>
    </w:p>
    <w:p w14:paraId="3FBDDB70" w14:textId="71D8EAA9" w:rsidR="009A6F38" w:rsidRPr="00294BAA" w:rsidRDefault="005E10CD" w:rsidP="00294BAA">
      <w:pPr>
        <w:pStyle w:val="ListParagraph"/>
        <w:spacing w:after="0"/>
        <w:ind w:left="360"/>
        <w:rPr>
          <w:rFonts w:cstheme="minorHAnsi"/>
        </w:rPr>
      </w:pPr>
      <w:hyperlink r:id="rId11" w:history="1">
        <w:r w:rsidR="00294BAA" w:rsidRPr="00904A43">
          <w:rPr>
            <w:rStyle w:val="Hyperlink"/>
            <w:rFonts w:cstheme="minorHAnsi"/>
          </w:rPr>
          <w:t>https://www.volunteerdbq.com/</w:t>
        </w:r>
      </w:hyperlink>
    </w:p>
    <w:p w14:paraId="532ECAEC" w14:textId="71ECF32E" w:rsidR="00A65346" w:rsidRPr="00F211D2" w:rsidRDefault="00492572" w:rsidP="00CA344B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 w:rsidRPr="00F211D2">
        <w:rPr>
          <w:rFonts w:cstheme="minorHAnsi"/>
          <w:b/>
          <w:bCs/>
          <w:highlight w:val="yellow"/>
        </w:rPr>
        <w:t xml:space="preserve">Next meeting </w:t>
      </w:r>
      <w:r w:rsidR="001F6F28">
        <w:rPr>
          <w:rFonts w:cstheme="minorHAnsi"/>
          <w:b/>
          <w:bCs/>
          <w:highlight w:val="yellow"/>
        </w:rPr>
        <w:t>February</w:t>
      </w:r>
      <w:r w:rsidR="003F6123">
        <w:rPr>
          <w:rFonts w:cstheme="minorHAnsi"/>
          <w:b/>
          <w:bCs/>
          <w:highlight w:val="yellow"/>
        </w:rPr>
        <w:t xml:space="preserve"> </w:t>
      </w:r>
      <w:r w:rsidR="0036043C" w:rsidRPr="00F211D2">
        <w:rPr>
          <w:rFonts w:cstheme="minorHAnsi"/>
          <w:b/>
          <w:bCs/>
          <w:highlight w:val="yellow"/>
        </w:rPr>
        <w:t>1</w:t>
      </w:r>
      <w:r w:rsidR="001F6F28">
        <w:rPr>
          <w:rFonts w:cstheme="minorHAnsi"/>
          <w:b/>
          <w:bCs/>
          <w:highlight w:val="yellow"/>
        </w:rPr>
        <w:t>7</w:t>
      </w:r>
      <w:r w:rsidRPr="00F211D2">
        <w:rPr>
          <w:rFonts w:cstheme="minorHAnsi"/>
          <w:b/>
          <w:bCs/>
          <w:highlight w:val="yellow"/>
          <w:vertAlign w:val="superscript"/>
        </w:rPr>
        <w:t>th</w:t>
      </w:r>
      <w:r w:rsidRPr="00F211D2">
        <w:rPr>
          <w:rFonts w:cstheme="minorHAnsi"/>
          <w:b/>
          <w:bCs/>
          <w:highlight w:val="yellow"/>
        </w:rPr>
        <w:t xml:space="preserve"> (third Thursday)</w:t>
      </w:r>
      <w:r w:rsidRPr="00F211D2">
        <w:rPr>
          <w:rFonts w:cstheme="minorHAnsi"/>
          <w:highlight w:val="yellow"/>
        </w:rPr>
        <w:t xml:space="preserve">  </w:t>
      </w:r>
      <w:r w:rsidR="00A65346" w:rsidRPr="00F211D2">
        <w:rPr>
          <w:rFonts w:cstheme="minorHAnsi"/>
          <w:highlight w:val="yellow"/>
        </w:rPr>
        <w:t xml:space="preserve"> </w:t>
      </w:r>
    </w:p>
    <w:p w14:paraId="790C8365" w14:textId="01BAAACD" w:rsidR="00C56F5E" w:rsidRDefault="00CB3E07" w:rsidP="00492572">
      <w:pPr>
        <w:spacing w:after="0"/>
        <w:rPr>
          <w:b/>
          <w:bCs/>
        </w:rPr>
      </w:pPr>
      <w:r>
        <w:rPr>
          <w:b/>
          <w:bCs/>
        </w:rPr>
        <w:t>CO</w:t>
      </w:r>
      <w:r w:rsidR="001F6F28">
        <w:rPr>
          <w:b/>
          <w:bCs/>
        </w:rPr>
        <w:t>VID</w:t>
      </w:r>
      <w:r w:rsidR="00276AEE">
        <w:rPr>
          <w:b/>
          <w:bCs/>
        </w:rPr>
        <w:t xml:space="preserve"> Conversation</w:t>
      </w:r>
    </w:p>
    <w:p w14:paraId="19762DCE" w14:textId="33A3FBB0" w:rsidR="00C840C6" w:rsidRDefault="00C840C6" w:rsidP="00C840C6">
      <w:pPr>
        <w:pStyle w:val="ListParagraph"/>
        <w:numPr>
          <w:ilvl w:val="0"/>
          <w:numId w:val="1"/>
        </w:numPr>
        <w:spacing w:after="0"/>
      </w:pPr>
      <w:r>
        <w:t xml:space="preserve">At home tests are available for free per household – </w:t>
      </w:r>
      <w:hyperlink r:id="rId12" w:history="1">
        <w:r w:rsidRPr="00DD7597">
          <w:rPr>
            <w:rStyle w:val="Hyperlink"/>
          </w:rPr>
          <w:t>www.covidtests.gov</w:t>
        </w:r>
      </w:hyperlink>
      <w:r>
        <w:t xml:space="preserve"> </w:t>
      </w:r>
    </w:p>
    <w:p w14:paraId="2C06CBE6" w14:textId="5DE50CDB" w:rsidR="00C840C6" w:rsidRDefault="00C840C6" w:rsidP="005E10CD">
      <w:pPr>
        <w:pStyle w:val="ListParagraph"/>
        <w:numPr>
          <w:ilvl w:val="0"/>
          <w:numId w:val="1"/>
        </w:numPr>
        <w:spacing w:after="0"/>
      </w:pPr>
      <w:r>
        <w:t>Current things that target specific populations for vaccinations/ides to help increase vaccination rates</w:t>
      </w:r>
    </w:p>
    <w:p w14:paraId="0DF53AF5" w14:textId="064E8106" w:rsidR="00C840C6" w:rsidRDefault="00C840C6" w:rsidP="00C840C6">
      <w:pPr>
        <w:pStyle w:val="ListParagraph"/>
        <w:numPr>
          <w:ilvl w:val="0"/>
          <w:numId w:val="1"/>
        </w:numPr>
        <w:spacing w:after="0"/>
      </w:pPr>
      <w:r>
        <w:t>COVID funding to the community – brief application process – to organizations for marketing needs or access to vaccination or COVID information</w:t>
      </w:r>
    </w:p>
    <w:p w14:paraId="0CB873A9" w14:textId="3F6478AE" w:rsidR="00C840C6" w:rsidRDefault="00C840C6" w:rsidP="00C840C6">
      <w:pPr>
        <w:pStyle w:val="ListParagraph"/>
        <w:numPr>
          <w:ilvl w:val="1"/>
          <w:numId w:val="1"/>
        </w:numPr>
        <w:spacing w:after="0"/>
      </w:pPr>
      <w:r>
        <w:t>Can’t offer incentives (gift cards)</w:t>
      </w:r>
      <w:r w:rsidRPr="00C840C6">
        <w:t>, but can we get creative by giving bread, milk, and eggs or cleaning supplies.</w:t>
      </w:r>
    </w:p>
    <w:p w14:paraId="1CD8E45B" w14:textId="2F0E81BE" w:rsidR="001F6F28" w:rsidRDefault="00D91F3D" w:rsidP="00C840C6">
      <w:pPr>
        <w:pStyle w:val="ListParagraph"/>
        <w:numPr>
          <w:ilvl w:val="0"/>
          <w:numId w:val="1"/>
        </w:numPr>
        <w:spacing w:after="0"/>
      </w:pPr>
      <w:r>
        <w:t>Lack of education about COVID - P</w:t>
      </w:r>
      <w:r w:rsidR="001F6F28">
        <w:t xml:space="preserve">ush out information on social media platforms about specific topics such as the effects of COVID and/or immunizations and fertility. </w:t>
      </w:r>
    </w:p>
    <w:p w14:paraId="5A942080" w14:textId="45AC392F" w:rsidR="00D91F3D" w:rsidRDefault="00D91F3D" w:rsidP="00D91F3D">
      <w:pPr>
        <w:pStyle w:val="ListParagraph"/>
        <w:numPr>
          <w:ilvl w:val="1"/>
          <w:numId w:val="1"/>
        </w:numPr>
        <w:spacing w:after="0"/>
      </w:pPr>
      <w:r>
        <w:t xml:space="preserve">Local organizations – target populations </w:t>
      </w:r>
    </w:p>
    <w:p w14:paraId="7B1A9D35" w14:textId="2716FEA4" w:rsidR="00D91F3D" w:rsidRDefault="00D91F3D" w:rsidP="00D91F3D">
      <w:pPr>
        <w:pStyle w:val="ListParagraph"/>
        <w:numPr>
          <w:ilvl w:val="0"/>
          <w:numId w:val="1"/>
        </w:numPr>
        <w:spacing w:after="0"/>
      </w:pPr>
      <w:r>
        <w:t>Promote RTA – offering no cost ride to those who want to get their vaccine</w:t>
      </w:r>
    </w:p>
    <w:p w14:paraId="383399CB" w14:textId="2B97C99E" w:rsidR="00D91F3D" w:rsidRDefault="00D91F3D" w:rsidP="00D91F3D">
      <w:pPr>
        <w:pStyle w:val="ListParagraph"/>
        <w:numPr>
          <w:ilvl w:val="0"/>
          <w:numId w:val="1"/>
        </w:numPr>
        <w:spacing w:after="0"/>
      </w:pPr>
      <w:r>
        <w:t>Remove barriers</w:t>
      </w:r>
    </w:p>
    <w:p w14:paraId="791E7CF3" w14:textId="4364607D" w:rsidR="00D91F3D" w:rsidRDefault="00D91F3D" w:rsidP="00D91F3D">
      <w:pPr>
        <w:pStyle w:val="ListParagraph"/>
        <w:numPr>
          <w:ilvl w:val="1"/>
          <w:numId w:val="1"/>
        </w:numPr>
        <w:spacing w:after="0"/>
      </w:pPr>
      <w:r>
        <w:lastRenderedPageBreak/>
        <w:t>Lost vaccination card – is there a way for individuals to have that data so they can get future vaccines</w:t>
      </w:r>
    </w:p>
    <w:p w14:paraId="7CD67BB1" w14:textId="66F4E816" w:rsidR="00D91F3D" w:rsidRDefault="00D91F3D" w:rsidP="00D91F3D">
      <w:pPr>
        <w:pStyle w:val="ListParagraph"/>
        <w:numPr>
          <w:ilvl w:val="0"/>
          <w:numId w:val="1"/>
        </w:numPr>
        <w:spacing w:after="0"/>
      </w:pPr>
      <w:r>
        <w:t>Scattered walk-in immunization clinics – accessible locations – give out reminders to come back for the second dose</w:t>
      </w:r>
    </w:p>
    <w:p w14:paraId="5C7870D4" w14:textId="3F6DFB07" w:rsidR="00D91F3D" w:rsidRDefault="00D91F3D" w:rsidP="00D91F3D">
      <w:pPr>
        <w:pStyle w:val="ListParagraph"/>
        <w:numPr>
          <w:ilvl w:val="0"/>
          <w:numId w:val="1"/>
        </w:numPr>
        <w:spacing w:after="0"/>
      </w:pPr>
      <w:r>
        <w:t>Booster – make sign up process more accessible</w:t>
      </w:r>
    </w:p>
    <w:p w14:paraId="7943FF33" w14:textId="79E86A79" w:rsidR="006A6FD3" w:rsidRDefault="006A6FD3" w:rsidP="00D91F3D">
      <w:pPr>
        <w:pStyle w:val="ListParagraph"/>
        <w:numPr>
          <w:ilvl w:val="0"/>
          <w:numId w:val="1"/>
        </w:numPr>
        <w:spacing w:after="0"/>
      </w:pPr>
      <w:r>
        <w:t>Invest in education materials to hand out at certain places – HACAP, Labor Harvest, etc.</w:t>
      </w:r>
    </w:p>
    <w:p w14:paraId="6449A19C" w14:textId="2A894161" w:rsidR="006A6FD3" w:rsidRDefault="006A6FD3" w:rsidP="00D91F3D">
      <w:pPr>
        <w:pStyle w:val="ListParagraph"/>
        <w:numPr>
          <w:ilvl w:val="0"/>
          <w:numId w:val="1"/>
        </w:numPr>
        <w:spacing w:after="0"/>
      </w:pPr>
      <w:r>
        <w:t>Keep educating people</w:t>
      </w:r>
    </w:p>
    <w:p w14:paraId="33B5EE90" w14:textId="7BFBDAC6" w:rsidR="006A6FD3" w:rsidRDefault="006A6FD3" w:rsidP="006A6FD3">
      <w:pPr>
        <w:pStyle w:val="ListParagraph"/>
        <w:numPr>
          <w:ilvl w:val="1"/>
          <w:numId w:val="1"/>
        </w:numPr>
        <w:spacing w:after="0"/>
      </w:pPr>
      <w:r>
        <w:t>Will people even get the vaccine now if they haven’t yet? – political</w:t>
      </w:r>
    </w:p>
    <w:p w14:paraId="22969123" w14:textId="77777777" w:rsidR="007229C9" w:rsidRDefault="007229C9" w:rsidP="00492572">
      <w:pPr>
        <w:pStyle w:val="ListParagraph"/>
        <w:numPr>
          <w:ilvl w:val="0"/>
          <w:numId w:val="1"/>
        </w:numPr>
        <w:spacing w:after="0"/>
      </w:pPr>
      <w:r>
        <w:t>No struggle to get tests</w:t>
      </w:r>
    </w:p>
    <w:p w14:paraId="5003B5EE" w14:textId="01207A25" w:rsidR="007229C9" w:rsidRDefault="007229C9" w:rsidP="007229C9">
      <w:pPr>
        <w:pStyle w:val="ListParagraph"/>
        <w:numPr>
          <w:ilvl w:val="0"/>
          <w:numId w:val="1"/>
        </w:numPr>
        <w:spacing w:after="0"/>
      </w:pPr>
      <w:r>
        <w:t>How are these w</w:t>
      </w:r>
      <w:r w:rsidR="00276AEE">
        <w:t>orkplaces</w:t>
      </w:r>
      <w:r>
        <w:t xml:space="preserve"> managing COVID (staff, customer/participant safety)?</w:t>
      </w:r>
    </w:p>
    <w:p w14:paraId="67F4E479" w14:textId="72A81807" w:rsidR="00276AEE" w:rsidRDefault="00276AEE" w:rsidP="00492572">
      <w:pPr>
        <w:spacing w:after="0"/>
      </w:pPr>
    </w:p>
    <w:p w14:paraId="35AEC280" w14:textId="77777777" w:rsidR="00185366" w:rsidRDefault="00185366" w:rsidP="00492572">
      <w:pPr>
        <w:spacing w:after="0"/>
      </w:pPr>
    </w:p>
    <w:p w14:paraId="2F30D980" w14:textId="77777777" w:rsidR="00276AEE" w:rsidRPr="00185366" w:rsidRDefault="00276AEE" w:rsidP="00492572">
      <w:pPr>
        <w:spacing w:after="0"/>
        <w:rPr>
          <w:b/>
          <w:bCs/>
        </w:rPr>
      </w:pPr>
      <w:r w:rsidRPr="00185366">
        <w:rPr>
          <w:b/>
          <w:bCs/>
        </w:rPr>
        <w:t>HACAP</w:t>
      </w:r>
    </w:p>
    <w:p w14:paraId="1E95AAC8" w14:textId="42452BA4" w:rsidR="00276AEE" w:rsidRDefault="00276AEE" w:rsidP="005E10CD">
      <w:pPr>
        <w:spacing w:after="0"/>
      </w:pPr>
      <w:r>
        <w:t>R</w:t>
      </w:r>
      <w:r w:rsidR="00185366">
        <w:t>on Axtel</w:t>
      </w:r>
    </w:p>
    <w:p w14:paraId="66F8D53D" w14:textId="2CC11F0A" w:rsidR="007229C9" w:rsidRDefault="00276AEE" w:rsidP="007229C9">
      <w:pPr>
        <w:pStyle w:val="ListParagraph"/>
        <w:numPr>
          <w:ilvl w:val="0"/>
          <w:numId w:val="34"/>
        </w:numPr>
        <w:spacing w:after="0"/>
      </w:pPr>
      <w:r>
        <w:t xml:space="preserve">Office still closed to </w:t>
      </w:r>
      <w:proofErr w:type="gramStart"/>
      <w:r>
        <w:t>public</w:t>
      </w:r>
      <w:proofErr w:type="gramEnd"/>
      <w:r w:rsidR="00DF2438">
        <w:t xml:space="preserve"> and staff wear a mask if outside of </w:t>
      </w:r>
      <w:r w:rsidR="005E10CD">
        <w:t>their</w:t>
      </w:r>
      <w:r w:rsidR="00DF2438">
        <w:t xml:space="preserve"> offi</w:t>
      </w:r>
      <w:r w:rsidR="007229C9">
        <w:t>ce</w:t>
      </w:r>
    </w:p>
    <w:p w14:paraId="3DABE6ED" w14:textId="6A8A698F" w:rsidR="00276AEE" w:rsidRDefault="007229C9" w:rsidP="007229C9">
      <w:pPr>
        <w:pStyle w:val="ListParagraph"/>
        <w:numPr>
          <w:ilvl w:val="0"/>
          <w:numId w:val="34"/>
        </w:numPr>
        <w:spacing w:after="0"/>
      </w:pPr>
      <w:r>
        <w:t xml:space="preserve">LIHEAP, </w:t>
      </w:r>
      <w:r w:rsidR="00DF2438">
        <w:t>VITA</w:t>
      </w:r>
      <w:r>
        <w:t>, and water assistance programs</w:t>
      </w:r>
      <w:r w:rsidR="00DF2438">
        <w:t xml:space="preserve"> will </w:t>
      </w:r>
      <w:r>
        <w:t>all be drop off again this year</w:t>
      </w:r>
    </w:p>
    <w:p w14:paraId="08C15050" w14:textId="2E5A2C76" w:rsidR="00F13157" w:rsidRDefault="00F13157" w:rsidP="007229C9">
      <w:pPr>
        <w:pStyle w:val="ListParagraph"/>
        <w:numPr>
          <w:ilvl w:val="0"/>
          <w:numId w:val="34"/>
        </w:numPr>
        <w:spacing w:after="0"/>
      </w:pPr>
      <w:r>
        <w:t>Continue to</w:t>
      </w:r>
      <w:r w:rsidR="009E0018">
        <w:t xml:space="preserve"> take applications for LIHEAP, and</w:t>
      </w:r>
      <w:r>
        <w:t xml:space="preserve"> Water Assistance program, pilot program. Only one application takes care of both programs.</w:t>
      </w:r>
    </w:p>
    <w:p w14:paraId="040870A2" w14:textId="5C9343F7" w:rsidR="00F13157" w:rsidRDefault="00F13157" w:rsidP="007229C9">
      <w:pPr>
        <w:pStyle w:val="ListParagraph"/>
        <w:numPr>
          <w:ilvl w:val="0"/>
          <w:numId w:val="34"/>
        </w:numPr>
        <w:spacing w:after="0"/>
      </w:pPr>
      <w:r>
        <w:t>February 1</w:t>
      </w:r>
      <w:r w:rsidRPr="007229C9">
        <w:rPr>
          <w:vertAlign w:val="superscript"/>
        </w:rPr>
        <w:t>st</w:t>
      </w:r>
      <w:r w:rsidR="009E0018">
        <w:t xml:space="preserve"> open VITA. This year </w:t>
      </w:r>
      <w:r>
        <w:t xml:space="preserve">AAPR is not doing it, but many volunteers have come on board at HACAP so hopefully able to do more this year. </w:t>
      </w:r>
    </w:p>
    <w:p w14:paraId="18A34CED" w14:textId="3BEED860" w:rsidR="009E0018" w:rsidRDefault="009E0018" w:rsidP="009E0018">
      <w:pPr>
        <w:pStyle w:val="ListParagraph"/>
        <w:numPr>
          <w:ilvl w:val="1"/>
          <w:numId w:val="34"/>
        </w:numPr>
        <w:spacing w:after="0"/>
      </w:pPr>
      <w:r>
        <w:t>Hopeful increase capacity to do additional returns</w:t>
      </w:r>
    </w:p>
    <w:p w14:paraId="54EF9BE9" w14:textId="7AF9903F" w:rsidR="009E0018" w:rsidRDefault="009E0018" w:rsidP="009E0018">
      <w:pPr>
        <w:pStyle w:val="ListParagraph"/>
        <w:numPr>
          <w:ilvl w:val="1"/>
          <w:numId w:val="34"/>
        </w:numPr>
        <w:spacing w:after="0"/>
      </w:pPr>
      <w:r>
        <w:t>Drop off system that was the same as last year</w:t>
      </w:r>
    </w:p>
    <w:p w14:paraId="505F8CEA" w14:textId="77777777" w:rsidR="001F6F28" w:rsidRDefault="001F6F28" w:rsidP="00492572">
      <w:pPr>
        <w:spacing w:after="0"/>
      </w:pPr>
    </w:p>
    <w:p w14:paraId="47CBA549" w14:textId="1725FBB7" w:rsidR="001F6F28" w:rsidRDefault="001F6F28" w:rsidP="00492572">
      <w:pPr>
        <w:spacing w:after="0"/>
        <w:rPr>
          <w:b/>
          <w:bCs/>
        </w:rPr>
      </w:pPr>
      <w:r w:rsidRPr="001F6F28">
        <w:rPr>
          <w:b/>
          <w:bCs/>
        </w:rPr>
        <w:t xml:space="preserve">RTA </w:t>
      </w:r>
    </w:p>
    <w:p w14:paraId="34A6427E" w14:textId="42F7A958" w:rsidR="001F6F28" w:rsidRDefault="001F6F28" w:rsidP="005E10CD">
      <w:pPr>
        <w:spacing w:after="0"/>
      </w:pPr>
      <w:r w:rsidRPr="00276AEE">
        <w:t>Amanda Dupont</w:t>
      </w:r>
    </w:p>
    <w:p w14:paraId="32286AFD" w14:textId="0C8060C9" w:rsidR="007229C9" w:rsidRDefault="007229C9" w:rsidP="007229C9">
      <w:pPr>
        <w:pStyle w:val="ListParagraph"/>
        <w:numPr>
          <w:ilvl w:val="0"/>
          <w:numId w:val="37"/>
        </w:numPr>
        <w:spacing w:after="0"/>
      </w:pPr>
      <w:r>
        <w:t xml:space="preserve">Wear masks outside of office, open to the public </w:t>
      </w:r>
    </w:p>
    <w:p w14:paraId="340DB4F8" w14:textId="3FBE7D90" w:rsidR="007229C9" w:rsidRDefault="007229C9" w:rsidP="007229C9">
      <w:pPr>
        <w:pStyle w:val="ListParagraph"/>
        <w:numPr>
          <w:ilvl w:val="0"/>
          <w:numId w:val="37"/>
        </w:numPr>
        <w:spacing w:after="0"/>
      </w:pPr>
      <w:r>
        <w:t>Zoom for board meetings</w:t>
      </w:r>
    </w:p>
    <w:p w14:paraId="7EC0AFC8" w14:textId="77777777" w:rsidR="007229C9" w:rsidRDefault="007229C9" w:rsidP="00492572">
      <w:pPr>
        <w:pStyle w:val="ListParagraph"/>
        <w:numPr>
          <w:ilvl w:val="0"/>
          <w:numId w:val="37"/>
        </w:numPr>
        <w:spacing w:after="0"/>
      </w:pPr>
      <w:r>
        <w:t xml:space="preserve">Still offering no cost rides to those getting vaccinated </w:t>
      </w:r>
    </w:p>
    <w:p w14:paraId="34F6B653" w14:textId="5B1FE138" w:rsidR="00DF2438" w:rsidRDefault="00DF2438" w:rsidP="00492572">
      <w:pPr>
        <w:pStyle w:val="ListParagraph"/>
        <w:numPr>
          <w:ilvl w:val="0"/>
          <w:numId w:val="37"/>
        </w:numPr>
        <w:spacing w:after="0"/>
      </w:pPr>
      <w:r>
        <w:t>FDA has pushed mask mandate back until April</w:t>
      </w:r>
      <w:r w:rsidR="007229C9">
        <w:t xml:space="preserve"> for all public transportation</w:t>
      </w:r>
      <w:r>
        <w:t>. All drivers and riders are required to wear a mask.</w:t>
      </w:r>
    </w:p>
    <w:p w14:paraId="7ED129E1" w14:textId="3940A4CF" w:rsidR="00DF2438" w:rsidRDefault="00DF2438" w:rsidP="00492572">
      <w:pPr>
        <w:spacing w:after="0"/>
      </w:pPr>
    </w:p>
    <w:p w14:paraId="7FFF6DA4" w14:textId="1223F728" w:rsidR="00DF2438" w:rsidRPr="00DF2438" w:rsidRDefault="00DF2438" w:rsidP="00492572">
      <w:pPr>
        <w:spacing w:after="0"/>
        <w:rPr>
          <w:b/>
          <w:bCs/>
        </w:rPr>
      </w:pPr>
      <w:r w:rsidRPr="00DF2438">
        <w:rPr>
          <w:b/>
          <w:bCs/>
        </w:rPr>
        <w:t>Crescent</w:t>
      </w:r>
    </w:p>
    <w:p w14:paraId="3639A5C0" w14:textId="631488B8" w:rsidR="00DF2438" w:rsidRDefault="00DF2438" w:rsidP="005E10CD">
      <w:pPr>
        <w:spacing w:after="0"/>
      </w:pPr>
      <w:r>
        <w:t>Sherri Edwards</w:t>
      </w:r>
    </w:p>
    <w:p w14:paraId="4E6DF9C8" w14:textId="538CA7BB" w:rsidR="00DF2438" w:rsidRDefault="00DF2438" w:rsidP="00492572">
      <w:pPr>
        <w:pStyle w:val="ListParagraph"/>
        <w:numPr>
          <w:ilvl w:val="0"/>
          <w:numId w:val="38"/>
        </w:numPr>
        <w:spacing w:after="0"/>
      </w:pPr>
      <w:r>
        <w:t>Open to the public – masks required</w:t>
      </w:r>
    </w:p>
    <w:p w14:paraId="560B8C58" w14:textId="47A2E87C" w:rsidR="007229C9" w:rsidRDefault="007229C9" w:rsidP="00492572">
      <w:pPr>
        <w:pStyle w:val="ListParagraph"/>
        <w:numPr>
          <w:ilvl w:val="0"/>
          <w:numId w:val="38"/>
        </w:numPr>
        <w:spacing w:after="0"/>
      </w:pPr>
      <w:r>
        <w:t>On track to vaccine mandate for staff</w:t>
      </w:r>
    </w:p>
    <w:p w14:paraId="1FAF63EF" w14:textId="021E9DD9" w:rsidR="00DF2438" w:rsidRDefault="00DF2438" w:rsidP="007229C9">
      <w:pPr>
        <w:pStyle w:val="ListParagraph"/>
        <w:numPr>
          <w:ilvl w:val="0"/>
          <w:numId w:val="38"/>
        </w:numPr>
        <w:spacing w:after="0"/>
      </w:pPr>
      <w:r>
        <w:t>Vaccines available – walk in.</w:t>
      </w:r>
    </w:p>
    <w:p w14:paraId="73B7C2D1" w14:textId="50C7745C" w:rsidR="00DF2438" w:rsidRDefault="00DF2438" w:rsidP="007229C9">
      <w:pPr>
        <w:pStyle w:val="ListParagraph"/>
        <w:numPr>
          <w:ilvl w:val="0"/>
          <w:numId w:val="38"/>
        </w:numPr>
        <w:spacing w:after="0"/>
      </w:pPr>
      <w:r>
        <w:t xml:space="preserve">Test Iowa’s tests available – can walk in and get them. Not the rapid test. </w:t>
      </w:r>
    </w:p>
    <w:p w14:paraId="491746CC" w14:textId="3B8CA9A9" w:rsidR="00DF2438" w:rsidRDefault="00DF2438" w:rsidP="007229C9">
      <w:pPr>
        <w:pStyle w:val="ListParagraph"/>
        <w:numPr>
          <w:ilvl w:val="0"/>
          <w:numId w:val="38"/>
        </w:numPr>
        <w:spacing w:after="0"/>
      </w:pPr>
      <w:r>
        <w:t xml:space="preserve">School based services are a particular need – on site testing in schools. Difficult to implement for a variety of reasons. </w:t>
      </w:r>
    </w:p>
    <w:p w14:paraId="1D2C918F" w14:textId="77777777" w:rsidR="009E0018" w:rsidRDefault="00F13157" w:rsidP="007229C9">
      <w:pPr>
        <w:pStyle w:val="ListParagraph"/>
        <w:numPr>
          <w:ilvl w:val="0"/>
          <w:numId w:val="38"/>
        </w:numPr>
        <w:spacing w:after="0"/>
      </w:pPr>
      <w:r>
        <w:t>Continue to grow on</w:t>
      </w:r>
      <w:r w:rsidR="009E0018">
        <w:t xml:space="preserve"> patient</w:t>
      </w:r>
      <w:r>
        <w:t xml:space="preserve"> side.</w:t>
      </w:r>
    </w:p>
    <w:p w14:paraId="62F2205F" w14:textId="77777777" w:rsidR="009E0018" w:rsidRDefault="00F13157" w:rsidP="007229C9">
      <w:pPr>
        <w:pStyle w:val="ListParagraph"/>
        <w:numPr>
          <w:ilvl w:val="0"/>
          <w:numId w:val="38"/>
        </w:numPr>
        <w:spacing w:after="0"/>
      </w:pPr>
      <w:r>
        <w:t>Continue to grapple with staff. More than doble in staff size over the last year and half.</w:t>
      </w:r>
    </w:p>
    <w:p w14:paraId="1E5582F3" w14:textId="31E8BFBE" w:rsidR="00F13157" w:rsidRDefault="00F13157" w:rsidP="007229C9">
      <w:pPr>
        <w:pStyle w:val="ListParagraph"/>
        <w:numPr>
          <w:ilvl w:val="0"/>
          <w:numId w:val="38"/>
        </w:numPr>
        <w:spacing w:after="0"/>
      </w:pPr>
      <w:r>
        <w:t>C</w:t>
      </w:r>
      <w:r w:rsidR="00EA107C">
        <w:t>OVID</w:t>
      </w:r>
      <w:r>
        <w:t xml:space="preserve"> remains the priority and </w:t>
      </w:r>
      <w:r w:rsidR="00501F39">
        <w:t>getting</w:t>
      </w:r>
      <w:r>
        <w:t xml:space="preserve"> </w:t>
      </w:r>
      <w:r w:rsidR="00501F39">
        <w:t>people</w:t>
      </w:r>
      <w:r>
        <w:t xml:space="preserve"> here. Transportation to get people to the care they need. </w:t>
      </w:r>
    </w:p>
    <w:p w14:paraId="1758CE47" w14:textId="77777777" w:rsidR="001F6F28" w:rsidRDefault="001F6F28" w:rsidP="00492572">
      <w:pPr>
        <w:spacing w:after="0"/>
        <w:rPr>
          <w:b/>
          <w:bCs/>
        </w:rPr>
      </w:pPr>
    </w:p>
    <w:p w14:paraId="0AE5F8B7" w14:textId="77777777" w:rsidR="001F6F28" w:rsidRPr="009D446E" w:rsidRDefault="001F6F28" w:rsidP="001F6F28">
      <w:pPr>
        <w:spacing w:after="0"/>
        <w:rPr>
          <w:b/>
          <w:bCs/>
        </w:rPr>
      </w:pPr>
      <w:r w:rsidRPr="009D446E">
        <w:rPr>
          <w:b/>
          <w:bCs/>
        </w:rPr>
        <w:t>Community Solutions of Eastern Iowa</w:t>
      </w:r>
    </w:p>
    <w:p w14:paraId="33834BAA" w14:textId="1161DC56" w:rsidR="001F6F28" w:rsidRDefault="001F6F28" w:rsidP="005E10CD">
      <w:pPr>
        <w:spacing w:after="0"/>
      </w:pPr>
      <w:r>
        <w:t>Ashley Noonan</w:t>
      </w:r>
    </w:p>
    <w:p w14:paraId="749C88EB" w14:textId="1FFE3DE4" w:rsidR="00501F39" w:rsidRDefault="00501F39" w:rsidP="007229C9">
      <w:pPr>
        <w:pStyle w:val="ListParagraph"/>
        <w:numPr>
          <w:ilvl w:val="0"/>
          <w:numId w:val="40"/>
        </w:numPr>
        <w:spacing w:after="0"/>
      </w:pPr>
      <w:r>
        <w:t>Going to be doing point in time count night of January 26</w:t>
      </w:r>
      <w:r w:rsidRPr="007229C9">
        <w:rPr>
          <w:vertAlign w:val="superscript"/>
        </w:rPr>
        <w:t>th</w:t>
      </w:r>
      <w:r>
        <w:t xml:space="preserve">. Team of service providers. Go out to seek to get actual numbers of </w:t>
      </w:r>
      <w:r w:rsidR="00EA107C">
        <w:t>people who are street homeless.</w:t>
      </w:r>
      <w:r>
        <w:t xml:space="preserve"> Also a count of available shelter beds. Law enforcement joins in a support capacity. Distributing supplies during that time, blankets, socks, hygiene kits, etc.</w:t>
      </w:r>
    </w:p>
    <w:p w14:paraId="7D2FEB09" w14:textId="2E99AC1A" w:rsidR="001F6F28" w:rsidRDefault="001F6F28" w:rsidP="00492572">
      <w:pPr>
        <w:spacing w:after="0"/>
      </w:pPr>
    </w:p>
    <w:p w14:paraId="30EAC2B2" w14:textId="28EABB75" w:rsidR="00DF2438" w:rsidRPr="00DF2438" w:rsidRDefault="00DF2438" w:rsidP="00492572">
      <w:pPr>
        <w:spacing w:after="0"/>
        <w:rPr>
          <w:b/>
          <w:bCs/>
        </w:rPr>
      </w:pPr>
      <w:r w:rsidRPr="00DF2438">
        <w:rPr>
          <w:b/>
          <w:bCs/>
        </w:rPr>
        <w:t>St. Mark Youth Enrichment</w:t>
      </w:r>
    </w:p>
    <w:p w14:paraId="3227FEFB" w14:textId="6FA753CC" w:rsidR="007229C9" w:rsidRDefault="00DF2438" w:rsidP="005E10CD">
      <w:pPr>
        <w:spacing w:after="0"/>
      </w:pPr>
      <w:r>
        <w:t>Kaitlin Schmitt</w:t>
      </w:r>
    </w:p>
    <w:p w14:paraId="0FB91567" w14:textId="77777777" w:rsidR="007229C9" w:rsidRDefault="00DF2438" w:rsidP="007229C9">
      <w:pPr>
        <w:pStyle w:val="ListParagraph"/>
        <w:numPr>
          <w:ilvl w:val="0"/>
          <w:numId w:val="39"/>
        </w:numPr>
        <w:spacing w:after="0"/>
      </w:pPr>
      <w:r>
        <w:t xml:space="preserve">Staffing is the main struggle they are experiencing. Having enough staff because so many have had exposure and had to quarantine. </w:t>
      </w:r>
    </w:p>
    <w:p w14:paraId="15FE77A3" w14:textId="77777777" w:rsidR="007229C9" w:rsidRDefault="007229C9" w:rsidP="007229C9">
      <w:pPr>
        <w:pStyle w:val="ListParagraph"/>
        <w:numPr>
          <w:ilvl w:val="0"/>
          <w:numId w:val="39"/>
        </w:numPr>
        <w:spacing w:after="0"/>
      </w:pPr>
      <w:r>
        <w:t>F</w:t>
      </w:r>
      <w:r w:rsidR="00DF2438">
        <w:t>ollow sch</w:t>
      </w:r>
      <w:r>
        <w:t>ool guidance for mask protocols</w:t>
      </w:r>
    </w:p>
    <w:p w14:paraId="414AF113" w14:textId="77777777" w:rsidR="00580DDA" w:rsidRDefault="007229C9" w:rsidP="007229C9">
      <w:pPr>
        <w:pStyle w:val="ListParagraph"/>
        <w:numPr>
          <w:ilvl w:val="0"/>
          <w:numId w:val="39"/>
        </w:numPr>
        <w:spacing w:after="0"/>
      </w:pPr>
      <w:r>
        <w:t>Plan</w:t>
      </w:r>
      <w:r w:rsidR="00BE277C">
        <w:t xml:space="preserve"> for summer</w:t>
      </w:r>
      <w:r>
        <w:t xml:space="preserve"> - </w:t>
      </w:r>
      <w:r w:rsidR="00BE277C">
        <w:t xml:space="preserve"> July </w:t>
      </w:r>
      <w:r w:rsidR="00A04177">
        <w:t>similar t</w:t>
      </w:r>
      <w:r w:rsidR="00580DDA">
        <w:t>o the past. Changing some things to combine classrooms</w:t>
      </w:r>
      <w:r w:rsidR="00A04177">
        <w:t xml:space="preserve">. </w:t>
      </w:r>
    </w:p>
    <w:p w14:paraId="1E7649D6" w14:textId="007C8CE9" w:rsidR="00580DDA" w:rsidRDefault="00A04177" w:rsidP="00580DDA">
      <w:pPr>
        <w:pStyle w:val="ListParagraph"/>
        <w:numPr>
          <w:ilvl w:val="1"/>
          <w:numId w:val="39"/>
        </w:numPr>
        <w:spacing w:after="0"/>
      </w:pPr>
      <w:r>
        <w:t>1</w:t>
      </w:r>
      <w:r w:rsidRPr="007229C9">
        <w:rPr>
          <w:vertAlign w:val="superscript"/>
        </w:rPr>
        <w:t>st</w:t>
      </w:r>
      <w:r w:rsidR="00580DDA">
        <w:t xml:space="preserve"> graders again like last year. School district identified this grade </w:t>
      </w:r>
      <w:r>
        <w:t xml:space="preserve">level that is in need of support. </w:t>
      </w:r>
      <w:r w:rsidR="00580DDA">
        <w:t>Combine 1</w:t>
      </w:r>
      <w:r w:rsidR="00580DDA" w:rsidRPr="00580DDA">
        <w:rPr>
          <w:vertAlign w:val="superscript"/>
        </w:rPr>
        <w:t>st</w:t>
      </w:r>
      <w:r w:rsidR="00580DDA">
        <w:t xml:space="preserve"> &amp; 2</w:t>
      </w:r>
      <w:r w:rsidR="00580DDA" w:rsidRPr="00580DDA">
        <w:rPr>
          <w:vertAlign w:val="superscript"/>
        </w:rPr>
        <w:t>nd</w:t>
      </w:r>
      <w:r w:rsidR="00580DDA">
        <w:t xml:space="preserve"> graders with less students</w:t>
      </w:r>
    </w:p>
    <w:p w14:paraId="05B0DFAF" w14:textId="6DDFA40D" w:rsidR="00DF2438" w:rsidRDefault="00580DDA" w:rsidP="00580DDA">
      <w:pPr>
        <w:pStyle w:val="ListParagraph"/>
        <w:numPr>
          <w:ilvl w:val="1"/>
          <w:numId w:val="39"/>
        </w:numPr>
        <w:spacing w:after="0"/>
      </w:pPr>
      <w:r>
        <w:t xml:space="preserve">Have more </w:t>
      </w:r>
      <w:r w:rsidR="00A04177">
        <w:t>3</w:t>
      </w:r>
      <w:r w:rsidR="00A04177" w:rsidRPr="007229C9">
        <w:rPr>
          <w:vertAlign w:val="superscript"/>
        </w:rPr>
        <w:t>rd</w:t>
      </w:r>
      <w:r w:rsidR="00A04177">
        <w:t xml:space="preserve"> -</w:t>
      </w:r>
      <w:r>
        <w:t>5</w:t>
      </w:r>
      <w:r w:rsidRPr="00580DDA">
        <w:rPr>
          <w:vertAlign w:val="superscript"/>
        </w:rPr>
        <w:t>th</w:t>
      </w:r>
      <w:r>
        <w:t xml:space="preserve"> graders</w:t>
      </w:r>
    </w:p>
    <w:p w14:paraId="37A56715" w14:textId="1F83630E" w:rsidR="00580DDA" w:rsidRDefault="00580DDA" w:rsidP="00580DDA">
      <w:pPr>
        <w:pStyle w:val="ListParagraph"/>
        <w:numPr>
          <w:ilvl w:val="1"/>
          <w:numId w:val="39"/>
        </w:numPr>
        <w:spacing w:after="0"/>
      </w:pPr>
      <w:r>
        <w:t>Trying to figure out staff for the summer with all the staffing issues</w:t>
      </w:r>
    </w:p>
    <w:p w14:paraId="71E724CE" w14:textId="77777777" w:rsidR="00580DDA" w:rsidRDefault="00580DDA" w:rsidP="007229C9">
      <w:pPr>
        <w:pStyle w:val="ListParagraph"/>
        <w:numPr>
          <w:ilvl w:val="0"/>
          <w:numId w:val="39"/>
        </w:numPr>
        <w:spacing w:after="0"/>
      </w:pPr>
      <w:r>
        <w:t>Shifting staff around</w:t>
      </w:r>
    </w:p>
    <w:p w14:paraId="79E0E5CF" w14:textId="77777777" w:rsidR="00580DDA" w:rsidRDefault="00580DDA" w:rsidP="00580DDA">
      <w:pPr>
        <w:pStyle w:val="ListParagraph"/>
        <w:numPr>
          <w:ilvl w:val="1"/>
          <w:numId w:val="39"/>
        </w:numPr>
        <w:spacing w:after="0"/>
      </w:pPr>
      <w:r>
        <w:t>Director of Programing leaving at the end of the month</w:t>
      </w:r>
    </w:p>
    <w:p w14:paraId="4466755B" w14:textId="77777777" w:rsidR="00580DDA" w:rsidRDefault="00580DDA" w:rsidP="00580DDA">
      <w:pPr>
        <w:pStyle w:val="ListParagraph"/>
        <w:numPr>
          <w:ilvl w:val="1"/>
          <w:numId w:val="39"/>
        </w:numPr>
        <w:spacing w:after="0"/>
      </w:pPr>
      <w:r>
        <w:t>M</w:t>
      </w:r>
      <w:r w:rsidR="00A04177">
        <w:t>ore full-time coordinators helping in classrooms.</w:t>
      </w:r>
    </w:p>
    <w:p w14:paraId="434FF4E6" w14:textId="77777777" w:rsidR="00580DDA" w:rsidRDefault="00A04177" w:rsidP="00580DDA">
      <w:pPr>
        <w:pStyle w:val="ListParagraph"/>
        <w:numPr>
          <w:ilvl w:val="0"/>
          <w:numId w:val="39"/>
        </w:numPr>
        <w:spacing w:after="0"/>
      </w:pPr>
      <w:r>
        <w:t xml:space="preserve">School year programs continue to have staffing issues, specifically the </w:t>
      </w:r>
      <w:r w:rsidR="00580DDA">
        <w:t>before school program.</w:t>
      </w:r>
    </w:p>
    <w:p w14:paraId="6D1AA26C" w14:textId="77777777" w:rsidR="00580DDA" w:rsidRDefault="00A04177" w:rsidP="00580DDA">
      <w:pPr>
        <w:pStyle w:val="ListParagraph"/>
        <w:numPr>
          <w:ilvl w:val="1"/>
          <w:numId w:val="39"/>
        </w:numPr>
        <w:spacing w:after="0"/>
      </w:pPr>
      <w:r>
        <w:t>Enrollment has dropped in those time.</w:t>
      </w:r>
    </w:p>
    <w:p w14:paraId="4DC61377" w14:textId="10F14BAA" w:rsidR="00DF2438" w:rsidRDefault="00A04177" w:rsidP="00580DDA">
      <w:pPr>
        <w:pStyle w:val="ListParagraph"/>
        <w:numPr>
          <w:ilvl w:val="1"/>
          <w:numId w:val="39"/>
        </w:numPr>
        <w:spacing w:after="0"/>
      </w:pPr>
      <w:r>
        <w:t>Closed before school at Audubon for the remainder of the school year.</w:t>
      </w:r>
    </w:p>
    <w:p w14:paraId="66E6A6F6" w14:textId="77777777" w:rsidR="00DF2438" w:rsidRDefault="00DF2438" w:rsidP="007229C9">
      <w:pPr>
        <w:spacing w:after="0"/>
      </w:pPr>
    </w:p>
    <w:p w14:paraId="4F157A2F" w14:textId="77777777" w:rsidR="00185366" w:rsidRPr="005C6170" w:rsidRDefault="00185366" w:rsidP="00185366">
      <w:pPr>
        <w:spacing w:after="0"/>
        <w:rPr>
          <w:b/>
          <w:bCs/>
          <w:sz w:val="24"/>
          <w:szCs w:val="24"/>
        </w:rPr>
      </w:pPr>
      <w:r w:rsidRPr="005C6170">
        <w:rPr>
          <w:b/>
          <w:bCs/>
          <w:sz w:val="24"/>
          <w:szCs w:val="24"/>
        </w:rPr>
        <w:t xml:space="preserve">Next Meeting: </w:t>
      </w:r>
      <w:r>
        <w:rPr>
          <w:b/>
          <w:bCs/>
          <w:sz w:val="24"/>
          <w:szCs w:val="24"/>
        </w:rPr>
        <w:t>February 17</w:t>
      </w:r>
      <w:r w:rsidRPr="005C6170">
        <w:rPr>
          <w:b/>
          <w:bCs/>
          <w:sz w:val="24"/>
          <w:szCs w:val="24"/>
          <w:vertAlign w:val="superscript"/>
        </w:rPr>
        <w:t>th</w:t>
      </w:r>
    </w:p>
    <w:p w14:paraId="2DDB9808" w14:textId="05FD4B99" w:rsidR="00A04177" w:rsidRDefault="00A04177" w:rsidP="00492572">
      <w:pPr>
        <w:spacing w:after="0"/>
        <w:rPr>
          <w:b/>
          <w:bCs/>
        </w:rPr>
      </w:pPr>
    </w:p>
    <w:p w14:paraId="51588020" w14:textId="48ED1CA4" w:rsidR="00F465E3" w:rsidRDefault="00F465E3" w:rsidP="00492572">
      <w:pPr>
        <w:spacing w:after="0"/>
        <w:rPr>
          <w:b/>
          <w:bCs/>
        </w:rPr>
      </w:pPr>
    </w:p>
    <w:sectPr w:rsidR="00F4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9F"/>
    <w:multiLevelType w:val="hybridMultilevel"/>
    <w:tmpl w:val="976C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D87"/>
    <w:multiLevelType w:val="hybridMultilevel"/>
    <w:tmpl w:val="13C2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6108"/>
    <w:multiLevelType w:val="hybridMultilevel"/>
    <w:tmpl w:val="0AD8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4378"/>
    <w:multiLevelType w:val="hybridMultilevel"/>
    <w:tmpl w:val="28AE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E29"/>
    <w:multiLevelType w:val="hybridMultilevel"/>
    <w:tmpl w:val="FAC8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32169"/>
    <w:multiLevelType w:val="hybridMultilevel"/>
    <w:tmpl w:val="C328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019D6"/>
    <w:multiLevelType w:val="hybridMultilevel"/>
    <w:tmpl w:val="D4B8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A468F"/>
    <w:multiLevelType w:val="hybridMultilevel"/>
    <w:tmpl w:val="5312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73C5"/>
    <w:multiLevelType w:val="hybridMultilevel"/>
    <w:tmpl w:val="334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177A5"/>
    <w:multiLevelType w:val="hybridMultilevel"/>
    <w:tmpl w:val="94C0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6278"/>
    <w:multiLevelType w:val="hybridMultilevel"/>
    <w:tmpl w:val="759E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3C15"/>
    <w:multiLevelType w:val="hybridMultilevel"/>
    <w:tmpl w:val="899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0EC9"/>
    <w:multiLevelType w:val="hybridMultilevel"/>
    <w:tmpl w:val="D65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62A2"/>
    <w:multiLevelType w:val="hybridMultilevel"/>
    <w:tmpl w:val="5020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71A96"/>
    <w:multiLevelType w:val="hybridMultilevel"/>
    <w:tmpl w:val="5FCE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D6D5F"/>
    <w:multiLevelType w:val="multilevel"/>
    <w:tmpl w:val="6B3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939AF"/>
    <w:multiLevelType w:val="hybridMultilevel"/>
    <w:tmpl w:val="8146D7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6B1121"/>
    <w:multiLevelType w:val="hybridMultilevel"/>
    <w:tmpl w:val="AF44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A160F"/>
    <w:multiLevelType w:val="hybridMultilevel"/>
    <w:tmpl w:val="C6B8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E504C"/>
    <w:multiLevelType w:val="hybridMultilevel"/>
    <w:tmpl w:val="714A9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4877D9"/>
    <w:multiLevelType w:val="hybridMultilevel"/>
    <w:tmpl w:val="22F42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10F60"/>
    <w:multiLevelType w:val="hybridMultilevel"/>
    <w:tmpl w:val="715A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D3A74"/>
    <w:multiLevelType w:val="hybridMultilevel"/>
    <w:tmpl w:val="46EC2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02FC0"/>
    <w:multiLevelType w:val="hybridMultilevel"/>
    <w:tmpl w:val="9036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679CE"/>
    <w:multiLevelType w:val="hybridMultilevel"/>
    <w:tmpl w:val="E7F8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00404"/>
    <w:multiLevelType w:val="hybridMultilevel"/>
    <w:tmpl w:val="9BB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3711D"/>
    <w:multiLevelType w:val="hybridMultilevel"/>
    <w:tmpl w:val="6EA6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61FED"/>
    <w:multiLevelType w:val="hybridMultilevel"/>
    <w:tmpl w:val="0DF23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9088A"/>
    <w:multiLevelType w:val="hybridMultilevel"/>
    <w:tmpl w:val="B7CA5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5679D5"/>
    <w:multiLevelType w:val="hybridMultilevel"/>
    <w:tmpl w:val="4D04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F3FE8"/>
    <w:multiLevelType w:val="hybridMultilevel"/>
    <w:tmpl w:val="E0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55767"/>
    <w:multiLevelType w:val="hybridMultilevel"/>
    <w:tmpl w:val="9B2C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D57C2"/>
    <w:multiLevelType w:val="hybridMultilevel"/>
    <w:tmpl w:val="62E67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19613F"/>
    <w:multiLevelType w:val="hybridMultilevel"/>
    <w:tmpl w:val="CD8E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0F0F26"/>
    <w:multiLevelType w:val="hybridMultilevel"/>
    <w:tmpl w:val="92F42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134B3"/>
    <w:multiLevelType w:val="hybridMultilevel"/>
    <w:tmpl w:val="1B48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16CC3"/>
    <w:multiLevelType w:val="hybridMultilevel"/>
    <w:tmpl w:val="925EB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87DC1"/>
    <w:multiLevelType w:val="hybridMultilevel"/>
    <w:tmpl w:val="611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20A1E"/>
    <w:multiLevelType w:val="hybridMultilevel"/>
    <w:tmpl w:val="C92AD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2A4009"/>
    <w:multiLevelType w:val="hybridMultilevel"/>
    <w:tmpl w:val="C29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2"/>
  </w:num>
  <w:num w:numId="4">
    <w:abstractNumId w:val="6"/>
  </w:num>
  <w:num w:numId="5">
    <w:abstractNumId w:val="18"/>
  </w:num>
  <w:num w:numId="6">
    <w:abstractNumId w:val="25"/>
  </w:num>
  <w:num w:numId="7">
    <w:abstractNumId w:val="0"/>
  </w:num>
  <w:num w:numId="8">
    <w:abstractNumId w:val="23"/>
  </w:num>
  <w:num w:numId="9">
    <w:abstractNumId w:val="11"/>
  </w:num>
  <w:num w:numId="10">
    <w:abstractNumId w:val="12"/>
  </w:num>
  <w:num w:numId="11">
    <w:abstractNumId w:val="15"/>
  </w:num>
  <w:num w:numId="12">
    <w:abstractNumId w:val="3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  <w:num w:numId="17">
    <w:abstractNumId w:val="17"/>
  </w:num>
  <w:num w:numId="18">
    <w:abstractNumId w:val="20"/>
  </w:num>
  <w:num w:numId="19">
    <w:abstractNumId w:val="37"/>
  </w:num>
  <w:num w:numId="20">
    <w:abstractNumId w:val="31"/>
  </w:num>
  <w:num w:numId="21">
    <w:abstractNumId w:val="24"/>
  </w:num>
  <w:num w:numId="22">
    <w:abstractNumId w:val="33"/>
  </w:num>
  <w:num w:numId="23">
    <w:abstractNumId w:val="19"/>
  </w:num>
  <w:num w:numId="24">
    <w:abstractNumId w:val="16"/>
  </w:num>
  <w:num w:numId="25">
    <w:abstractNumId w:val="21"/>
  </w:num>
  <w:num w:numId="26">
    <w:abstractNumId w:val="39"/>
  </w:num>
  <w:num w:numId="27">
    <w:abstractNumId w:val="1"/>
  </w:num>
  <w:num w:numId="28">
    <w:abstractNumId w:val="26"/>
  </w:num>
  <w:num w:numId="29">
    <w:abstractNumId w:val="13"/>
  </w:num>
  <w:num w:numId="30">
    <w:abstractNumId w:val="4"/>
  </w:num>
  <w:num w:numId="31">
    <w:abstractNumId w:val="35"/>
  </w:num>
  <w:num w:numId="32">
    <w:abstractNumId w:val="14"/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6"/>
  </w:num>
  <w:num w:numId="38">
    <w:abstractNumId w:val="34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72"/>
    <w:rsid w:val="00003D28"/>
    <w:rsid w:val="00040C1C"/>
    <w:rsid w:val="000916BC"/>
    <w:rsid w:val="000B122A"/>
    <w:rsid w:val="000D19A4"/>
    <w:rsid w:val="00106104"/>
    <w:rsid w:val="00141276"/>
    <w:rsid w:val="00185366"/>
    <w:rsid w:val="001A208D"/>
    <w:rsid w:val="001F6F28"/>
    <w:rsid w:val="00256DBB"/>
    <w:rsid w:val="00276AEE"/>
    <w:rsid w:val="00282B6D"/>
    <w:rsid w:val="00294BAA"/>
    <w:rsid w:val="002C0246"/>
    <w:rsid w:val="00334371"/>
    <w:rsid w:val="003603E1"/>
    <w:rsid w:val="0036043C"/>
    <w:rsid w:val="00374E55"/>
    <w:rsid w:val="003C0A88"/>
    <w:rsid w:val="003F2ADE"/>
    <w:rsid w:val="003F6123"/>
    <w:rsid w:val="00436FEA"/>
    <w:rsid w:val="00443DC5"/>
    <w:rsid w:val="00446771"/>
    <w:rsid w:val="00466C27"/>
    <w:rsid w:val="00492572"/>
    <w:rsid w:val="00501F39"/>
    <w:rsid w:val="0053761C"/>
    <w:rsid w:val="00555760"/>
    <w:rsid w:val="00555B40"/>
    <w:rsid w:val="00560015"/>
    <w:rsid w:val="00580255"/>
    <w:rsid w:val="00580DDA"/>
    <w:rsid w:val="00597702"/>
    <w:rsid w:val="005A21D3"/>
    <w:rsid w:val="005C6170"/>
    <w:rsid w:val="005D5962"/>
    <w:rsid w:val="005E10CD"/>
    <w:rsid w:val="00606F42"/>
    <w:rsid w:val="00610733"/>
    <w:rsid w:val="006133BD"/>
    <w:rsid w:val="00614A39"/>
    <w:rsid w:val="00643B15"/>
    <w:rsid w:val="00645D85"/>
    <w:rsid w:val="006A2246"/>
    <w:rsid w:val="006A6FD3"/>
    <w:rsid w:val="007144E8"/>
    <w:rsid w:val="007229C9"/>
    <w:rsid w:val="0077778B"/>
    <w:rsid w:val="007C5A05"/>
    <w:rsid w:val="007D6B0C"/>
    <w:rsid w:val="0083100A"/>
    <w:rsid w:val="008428CF"/>
    <w:rsid w:val="00897C74"/>
    <w:rsid w:val="008B634A"/>
    <w:rsid w:val="008B687A"/>
    <w:rsid w:val="008B6DAA"/>
    <w:rsid w:val="009245CC"/>
    <w:rsid w:val="00942CCB"/>
    <w:rsid w:val="00986E82"/>
    <w:rsid w:val="009A42F3"/>
    <w:rsid w:val="009A6F38"/>
    <w:rsid w:val="009D446E"/>
    <w:rsid w:val="009E0018"/>
    <w:rsid w:val="009E659D"/>
    <w:rsid w:val="009F494C"/>
    <w:rsid w:val="00A00B0F"/>
    <w:rsid w:val="00A04177"/>
    <w:rsid w:val="00A65346"/>
    <w:rsid w:val="00A81C4D"/>
    <w:rsid w:val="00A86CC2"/>
    <w:rsid w:val="00A95C9D"/>
    <w:rsid w:val="00AA612D"/>
    <w:rsid w:val="00AD7269"/>
    <w:rsid w:val="00AF1250"/>
    <w:rsid w:val="00BA607A"/>
    <w:rsid w:val="00BD65C8"/>
    <w:rsid w:val="00BE277C"/>
    <w:rsid w:val="00BF03B5"/>
    <w:rsid w:val="00C47CED"/>
    <w:rsid w:val="00C56F5E"/>
    <w:rsid w:val="00C670F9"/>
    <w:rsid w:val="00C840C6"/>
    <w:rsid w:val="00CA344B"/>
    <w:rsid w:val="00CB3E07"/>
    <w:rsid w:val="00CF7BCF"/>
    <w:rsid w:val="00D23744"/>
    <w:rsid w:val="00D5314B"/>
    <w:rsid w:val="00D87F7E"/>
    <w:rsid w:val="00D91F3D"/>
    <w:rsid w:val="00DE5687"/>
    <w:rsid w:val="00DF2438"/>
    <w:rsid w:val="00E60EB0"/>
    <w:rsid w:val="00EA107C"/>
    <w:rsid w:val="00ED01CE"/>
    <w:rsid w:val="00EF40CC"/>
    <w:rsid w:val="00F13157"/>
    <w:rsid w:val="00F20426"/>
    <w:rsid w:val="00F211D2"/>
    <w:rsid w:val="00F465E3"/>
    <w:rsid w:val="00F54F52"/>
    <w:rsid w:val="00F57A4B"/>
    <w:rsid w:val="00FA7E59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F67B"/>
  <w15:chartTrackingRefBased/>
  <w15:docId w15:val="{5C659750-9711-4E11-B0AB-5BE0A084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5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2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2AD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lement-invisible">
    <w:name w:val="element-invisible"/>
    <w:basedOn w:val="DefaultParagraphFont"/>
    <w:rsid w:val="009245CC"/>
  </w:style>
  <w:style w:type="character" w:styleId="FollowedHyperlink">
    <w:name w:val="FollowedHyperlink"/>
    <w:basedOn w:val="DefaultParagraphFont"/>
    <w:uiPriority w:val="99"/>
    <w:semiHidden/>
    <w:unhideWhenUsed/>
    <w:rsid w:val="009245C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65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5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buquecountyiowa.gov/567/COVID-19-Vaccin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ofdubuque.org/2965/COVID-19-Vaccinations" TargetMode="External"/><Relationship Id="rId12" Type="http://schemas.openxmlformats.org/officeDocument/2006/relationships/hyperlink" Target="http://www.covidtes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uquecounty.org/sleevesup" TargetMode="External"/><Relationship Id="rId11" Type="http://schemas.openxmlformats.org/officeDocument/2006/relationships/hyperlink" Target="https://www.volunteerdbq.com/" TargetMode="External"/><Relationship Id="rId5" Type="http://schemas.openxmlformats.org/officeDocument/2006/relationships/hyperlink" Target="https://dbqunitedway.org/covid-19-nonprofit-support" TargetMode="External"/><Relationship Id="rId10" Type="http://schemas.openxmlformats.org/officeDocument/2006/relationships/hyperlink" Target="mailto:Paula.paiderlicht@dbqunitedw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qunitedway.org/apply-for-grant-fund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Paider Licht</dc:creator>
  <cp:keywords/>
  <dc:description/>
  <cp:lastModifiedBy>Paula Paider Licht</cp:lastModifiedBy>
  <cp:revision>2</cp:revision>
  <dcterms:created xsi:type="dcterms:W3CDTF">2022-01-28T15:36:00Z</dcterms:created>
  <dcterms:modified xsi:type="dcterms:W3CDTF">2022-01-28T15:36:00Z</dcterms:modified>
</cp:coreProperties>
</file>